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84" w:rsidRPr="00575D84" w:rsidRDefault="00575D84" w:rsidP="004A28D2">
      <w:pPr>
        <w:adjustRightInd w:val="0"/>
        <w:spacing w:line="600" w:lineRule="exact"/>
        <w:jc w:val="left"/>
        <w:rPr>
          <w:rFonts w:ascii="仿宋_GB2312" w:eastAsia="仿宋_GB2312" w:hAnsi="宋体" w:cs="宋体"/>
          <w:sz w:val="32"/>
        </w:rPr>
      </w:pPr>
      <w:r w:rsidRPr="00575D84">
        <w:rPr>
          <w:rFonts w:ascii="仿宋_GB2312" w:eastAsia="仿宋_GB2312" w:hAnsi="宋体" w:cs="宋体" w:hint="eastAsia"/>
          <w:sz w:val="32"/>
        </w:rPr>
        <w:t>附件1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880"/>
        <w:jc w:val="center"/>
        <w:rPr>
          <w:rFonts w:ascii="方正小标宋简体" w:eastAsia="方正小标宋简体" w:hAnsi="宋体" w:cs="宋体"/>
          <w:sz w:val="44"/>
        </w:rPr>
      </w:pPr>
      <w:r w:rsidRPr="00E244D9">
        <w:rPr>
          <w:rFonts w:ascii="方正小标宋简体" w:eastAsia="方正小标宋简体" w:hAnsi="宋体" w:cs="宋体" w:hint="eastAsia"/>
          <w:sz w:val="44"/>
        </w:rPr>
        <w:t>线上面试</w:t>
      </w:r>
      <w:r w:rsidR="00EC211E" w:rsidRPr="00E244D9">
        <w:rPr>
          <w:rFonts w:ascii="方正小标宋简体" w:eastAsia="方正小标宋简体" w:hAnsi="宋体" w:cs="宋体" w:hint="eastAsia"/>
          <w:sz w:val="44"/>
        </w:rPr>
        <w:t>考生</w:t>
      </w:r>
      <w:r w:rsidRPr="00E244D9">
        <w:rPr>
          <w:rFonts w:ascii="方正小标宋简体" w:eastAsia="方正小标宋简体" w:hAnsi="宋体" w:cs="宋体" w:hint="eastAsia"/>
          <w:sz w:val="44"/>
        </w:rPr>
        <w:t>须知</w:t>
      </w:r>
    </w:p>
    <w:p w:rsidR="00E244D9" w:rsidRDefault="00E244D9" w:rsidP="00E244D9">
      <w:pPr>
        <w:adjustRightInd w:val="0"/>
        <w:spacing w:line="600" w:lineRule="exact"/>
        <w:ind w:firstLineChars="200" w:firstLine="640"/>
        <w:rPr>
          <w:rFonts w:ascii="宋体" w:eastAsia="宋体" w:hAnsi="宋体" w:cs="宋体"/>
          <w:sz w:val="32"/>
        </w:rPr>
      </w:pP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鉴于目前新冠疫情形势，对于外省市或天津市内因疫情影响无法到达现场的人员，进行线上视频面试。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黑体" w:eastAsia="黑体" w:hAnsi="黑体" w:cs="宋体"/>
          <w:sz w:val="32"/>
        </w:rPr>
      </w:pPr>
      <w:r w:rsidRPr="00E244D9">
        <w:rPr>
          <w:rFonts w:ascii="黑体" w:eastAsia="黑体" w:hAnsi="黑体" w:cs="宋体" w:hint="eastAsia"/>
          <w:sz w:val="32"/>
        </w:rPr>
        <w:t>一、线上面试考生注意事项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1. 考生需将面试微信工作群昵称修改为姓名+报考岗位，用于根据老师引导进入面试指定的腾讯会议；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2、考生需提前测试网络环境，确保考试当天网络畅通，凡考前30分钟内不能进入腾讯会议的、考试中途退出腾讯会议的，不予计算面试成绩；</w:t>
      </w:r>
    </w:p>
    <w:p w:rsidR="00E244D9" w:rsidRPr="00E244D9" w:rsidRDefault="00E244D9" w:rsidP="00E244D9">
      <w:pPr>
        <w:adjustRightInd w:val="0"/>
        <w:spacing w:line="600" w:lineRule="exact"/>
        <w:ind w:firstLine="66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3、</w:t>
      </w:r>
      <w:r w:rsidRPr="00E244D9">
        <w:rPr>
          <w:rFonts w:ascii="仿宋_GB2312" w:eastAsia="仿宋_GB2312" w:hAnsi="宋体" w:cs="宋体" w:hint="eastAsia"/>
          <w:sz w:val="32"/>
        </w:rPr>
        <w:t>考生需自行准备可登录腾讯会议室的电子设备，可录制面试全程的电子设备，不能使用同一电子设备，面试过程中需全程录制有声录像并将录像发送指定邮箱；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4、考生需提前准备一个封闭、安静的环境，保证考试全程无其他人干扰、无其他杂音干扰。</w:t>
      </w:r>
    </w:p>
    <w:p w:rsidR="00E244D9" w:rsidRPr="00E244D9" w:rsidRDefault="008309A0" w:rsidP="00E244D9">
      <w:pPr>
        <w:adjustRightInd w:val="0"/>
        <w:spacing w:line="600" w:lineRule="exact"/>
        <w:ind w:firstLineChars="200" w:firstLine="640"/>
        <w:rPr>
          <w:rFonts w:ascii="黑体" w:eastAsia="黑体" w:hAnsi="黑体" w:cs="宋体"/>
          <w:sz w:val="32"/>
        </w:rPr>
      </w:pPr>
      <w:r>
        <w:rPr>
          <w:rFonts w:ascii="黑体" w:eastAsia="黑体" w:hAnsi="黑体" w:cs="宋体" w:hint="eastAsia"/>
          <w:sz w:val="32"/>
        </w:rPr>
        <w:t>二</w:t>
      </w:r>
      <w:r w:rsidR="00E244D9" w:rsidRPr="00E244D9">
        <w:rPr>
          <w:rFonts w:ascii="黑体" w:eastAsia="黑体" w:hAnsi="黑体" w:cs="宋体" w:hint="eastAsia"/>
          <w:sz w:val="32"/>
        </w:rPr>
        <w:t>、线上</w:t>
      </w:r>
      <w:r w:rsidR="00E244D9">
        <w:rPr>
          <w:rFonts w:ascii="黑体" w:eastAsia="黑体" w:hAnsi="黑体" w:cs="宋体" w:hint="eastAsia"/>
          <w:sz w:val="32"/>
        </w:rPr>
        <w:t>面试</w:t>
      </w:r>
      <w:r w:rsidR="00E244D9" w:rsidRPr="00E244D9">
        <w:rPr>
          <w:rFonts w:ascii="黑体" w:eastAsia="黑体" w:hAnsi="黑体" w:cs="宋体" w:hint="eastAsia"/>
          <w:sz w:val="32"/>
        </w:rPr>
        <w:t>考生所需设备及环境要求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1、考生需准备一台可以登录腾讯会议的电子设备、一台可以录制有声录像的电子设备、不能使用同一电子设备实现。可进入腾讯会议室的电子设备可以持续拍摄考生考试全程，有声录像视频中可看到考试全程（考生上半身、答题设备、考生周围环境），考生需全程开启腾讯会议麦克风、扬声器和视频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lastRenderedPageBreak/>
        <w:t>2、建议考生在单独的房间进行在线考试，减少周围环境对在线考试产生干扰。考生需保证房间内网络信号质量满足在线考试需求，考试画面不能出现考试以外的任何现象出现，考试前需检查考试环境光线，不能过于昏暗，也不要逆光，可提前通过摄像头，检查环境亮度是否合适，视频范围内不得存放任何纸质资料及电子设备（考试所需电子设备除外）等。在考试中，考生不得佩戴耳机、墨镜、帽子、头饰、口罩等，头发不得遮挡面部和耳朵。凡不达标者，考试成绩作废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3、参加线上考试时，设备不允许运行其他网页或软件，设备须处于免打扰状态，保证考试过程不受其他因素干扰或打断，不得与外界有任何声音视频及信息交互。考试期间如有截屏、录屏、投屏、锁屏，退出腾讯会议、接通来电、进入其它应用程序等情况，不予计算考试成绩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4、</w:t>
      </w:r>
      <w:r w:rsidRPr="00E244D9">
        <w:rPr>
          <w:rFonts w:ascii="仿宋_GB2312" w:eastAsia="仿宋_GB2312" w:hAnsi="宋体" w:cs="宋体" w:hint="eastAsia"/>
          <w:sz w:val="32"/>
        </w:rPr>
        <w:t>考生需提前测试设备和网络，须保证考试全程设备电量充足、网络连接正常。</w:t>
      </w:r>
    </w:p>
    <w:p w:rsidR="00E244D9" w:rsidRPr="00E244D9" w:rsidRDefault="008309A0" w:rsidP="00E244D9">
      <w:pPr>
        <w:adjustRightInd w:val="0"/>
        <w:spacing w:line="600" w:lineRule="exact"/>
        <w:ind w:firstLineChars="200" w:firstLine="640"/>
        <w:rPr>
          <w:rFonts w:ascii="黑体" w:eastAsia="黑体" w:hAnsi="黑体" w:cs="宋体"/>
          <w:sz w:val="32"/>
        </w:rPr>
      </w:pPr>
      <w:r>
        <w:rPr>
          <w:rFonts w:ascii="黑体" w:eastAsia="黑体" w:hAnsi="黑体" w:cs="宋体" w:hint="eastAsia"/>
          <w:sz w:val="32"/>
        </w:rPr>
        <w:t>三</w:t>
      </w:r>
      <w:r w:rsidR="00E244D9" w:rsidRPr="00E244D9">
        <w:rPr>
          <w:rFonts w:ascii="黑体" w:eastAsia="黑体" w:hAnsi="黑体" w:cs="宋体" w:hint="eastAsia"/>
          <w:sz w:val="32"/>
        </w:rPr>
        <w:t>、线上面试流程及考生要求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1、考生凭身份证件（原件）参加线上考试。考生需在考试开始前30分钟登录腾讯会议（待考会议），在监考老师的引导下展示本人身份证（原件）、本人面容（包括左耳和右耳）、考试环境；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2、考生需在腾讯会议（待考会议）中保持连线状态，听监考老师指挥进入腾讯会议（面试考场）并开启有声录像</w:t>
      </w:r>
      <w:r w:rsidRPr="00E244D9">
        <w:rPr>
          <w:rFonts w:ascii="仿宋_GB2312" w:eastAsia="仿宋_GB2312" w:hAnsi="宋体" w:cs="宋体" w:hint="eastAsia"/>
          <w:sz w:val="32"/>
        </w:rPr>
        <w:lastRenderedPageBreak/>
        <w:t>并在面试全程不能中断录像，如录像中断，则本场考试成绩作废。考生不允许切换至与考试无关的其它软件界面。考试过程中考生应做到诚信考试，不得通过任何渠道泄露考试题目。若考试过程中发现考生的任何作弊行为，在线考试成绩作废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3、面试时间8分钟，采取答辩、结构化面试形式，主要测查应聘人员的综合素质和专业素质。面试成绩满分100分，合格线为60分，低于合格线的不予聘用。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 w:rsidRPr="00E244D9">
        <w:rPr>
          <w:rFonts w:ascii="仿宋_GB2312" w:eastAsia="仿宋_GB2312" w:hAnsi="宋体" w:cs="宋体" w:hint="eastAsia"/>
          <w:sz w:val="32"/>
        </w:rPr>
        <w:t>4、面试结束，考生需根据监考老师要求，考生可停止录像，退出腾讯会议。若考试过程中发现考生的任何作弊行为，在线考试成绩作废；</w:t>
      </w:r>
    </w:p>
    <w:p w:rsidR="00E244D9" w:rsidRPr="00E244D9" w:rsidRDefault="00E244D9" w:rsidP="00E244D9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5、</w:t>
      </w:r>
      <w:r w:rsidRPr="00E244D9">
        <w:rPr>
          <w:rFonts w:ascii="仿宋_GB2312" w:eastAsia="仿宋_GB2312" w:hAnsi="宋体" w:cs="宋体" w:hint="eastAsia"/>
          <w:sz w:val="32"/>
        </w:rPr>
        <w:t>线上面试结束后90分钟内，将有声录像发送到指定邮箱，文件名以姓名+准考证号命名，未在规定时间内上传有声录像的、录像中无法识别考生信息的、录像中有疑似其他人员干扰考试公平的，成绩作废。</w:t>
      </w:r>
    </w:p>
    <w:p w:rsidR="00BD6BDA" w:rsidRPr="00E244D9" w:rsidRDefault="00BD6BDA">
      <w:pPr>
        <w:rPr>
          <w:rFonts w:ascii="仿宋_GB2312" w:eastAsia="仿宋_GB2312"/>
        </w:rPr>
      </w:pPr>
    </w:p>
    <w:sectPr w:rsidR="00BD6BDA" w:rsidRPr="00E244D9" w:rsidSect="00BD6B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87" w:rsidRDefault="00213487" w:rsidP="00EC211E">
      <w:r>
        <w:separator/>
      </w:r>
    </w:p>
  </w:endnote>
  <w:endnote w:type="continuationSeparator" w:id="1">
    <w:p w:rsidR="00213487" w:rsidRDefault="00213487" w:rsidP="00EC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296339"/>
      <w:docPartObj>
        <w:docPartGallery w:val="Page Numbers (Bottom of Page)"/>
        <w:docPartUnique/>
      </w:docPartObj>
    </w:sdtPr>
    <w:sdtContent>
      <w:p w:rsidR="00A9421E" w:rsidRDefault="00A9421E">
        <w:pPr>
          <w:pStyle w:val="a4"/>
          <w:jc w:val="center"/>
        </w:pPr>
        <w:fldSimple w:instr=" PAGE   \* MERGEFORMAT ">
          <w:r w:rsidRPr="00A9421E">
            <w:rPr>
              <w:noProof/>
              <w:lang w:val="zh-CN"/>
            </w:rPr>
            <w:t>1</w:t>
          </w:r>
        </w:fldSimple>
      </w:p>
    </w:sdtContent>
  </w:sdt>
  <w:p w:rsidR="00A9421E" w:rsidRDefault="00A942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87" w:rsidRDefault="00213487" w:rsidP="00EC211E">
      <w:r>
        <w:separator/>
      </w:r>
    </w:p>
  </w:footnote>
  <w:footnote w:type="continuationSeparator" w:id="1">
    <w:p w:rsidR="00213487" w:rsidRDefault="00213487" w:rsidP="00EC2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4D9"/>
    <w:rsid w:val="00213487"/>
    <w:rsid w:val="00432C6B"/>
    <w:rsid w:val="00453EEE"/>
    <w:rsid w:val="004A28D2"/>
    <w:rsid w:val="00575D84"/>
    <w:rsid w:val="005B58D9"/>
    <w:rsid w:val="008309A0"/>
    <w:rsid w:val="00A707CE"/>
    <w:rsid w:val="00A9421E"/>
    <w:rsid w:val="00B479B2"/>
    <w:rsid w:val="00BD6BDA"/>
    <w:rsid w:val="00E244D9"/>
    <w:rsid w:val="00EC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</dc:creator>
  <cp:lastModifiedBy>AutoBVT</cp:lastModifiedBy>
  <cp:revision>7</cp:revision>
  <cp:lastPrinted>2022-11-01T11:06:00Z</cp:lastPrinted>
  <dcterms:created xsi:type="dcterms:W3CDTF">2022-11-01T10:48:00Z</dcterms:created>
  <dcterms:modified xsi:type="dcterms:W3CDTF">2022-11-02T01:34:00Z</dcterms:modified>
</cp:coreProperties>
</file>